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10FD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7373D21B">
      <w:pPr>
        <w:pStyle w:val="4"/>
      </w:pPr>
    </w:p>
    <w:p w14:paraId="7854E02E">
      <w:pPr>
        <w:snapToGrid w:val="0"/>
        <w:spacing w:line="360" w:lineRule="auto"/>
        <w:jc w:val="center"/>
        <w:rPr>
          <w:rFonts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新和县红旗闸水源工程勘察（测）设计</w:t>
      </w:r>
    </w:p>
    <w:p w14:paraId="74EC2544">
      <w:pPr>
        <w:snapToGrid w:val="0"/>
        <w:spacing w:line="360" w:lineRule="auto"/>
        <w:jc w:val="center"/>
        <w:rPr>
          <w:rFonts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</w:rPr>
        <w:t>信息化分册编制报价文件</w:t>
      </w:r>
    </w:p>
    <w:p w14:paraId="57AAAC45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065402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3EEEC2C">
      <w:pPr>
        <w:pStyle w:val="2"/>
        <w:rPr>
          <w:rFonts w:hint="eastAsia"/>
        </w:rPr>
      </w:pPr>
    </w:p>
    <w:p w14:paraId="4AF0CBB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 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3F7E99E4">
      <w:pPr>
        <w:tabs>
          <w:tab w:val="left" w:pos="6945"/>
        </w:tabs>
        <w:snapToGrid w:val="0"/>
        <w:spacing w:line="480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18"/>
          <w:sz w:val="32"/>
          <w:szCs w:val="32"/>
        </w:rPr>
        <w:t xml:space="preserve">日    </w:t>
      </w:r>
      <w:r>
        <w:rPr>
          <w:rFonts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年   月   日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>
      <w:pPr>
        <w:pStyle w:val="11"/>
        <w:snapToGrid w:val="0"/>
        <w:spacing w:line="360" w:lineRule="auto"/>
      </w:pPr>
      <w:bookmarkStart w:id="0" w:name="_Toc16176734"/>
      <w:bookmarkStart w:id="1" w:name="_Toc69117386"/>
      <w:r>
        <w:t>1报价函</w:t>
      </w:r>
      <w:bookmarkEnd w:id="0"/>
      <w:bookmarkEnd w:id="1"/>
    </w:p>
    <w:p w14:paraId="24FC5AF1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>
      <w:pPr>
        <w:snapToGrid w:val="0"/>
        <w:spacing w:line="360" w:lineRule="auto"/>
        <w:rPr>
          <w:sz w:val="24"/>
        </w:rPr>
      </w:pPr>
      <w:bookmarkStart w:id="2" w:name="_Toc228521321"/>
      <w:r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>我方已仔细研究了</w:t>
      </w:r>
      <w:r>
        <w:rPr>
          <w:rFonts w:hint="eastAsia"/>
          <w:sz w:val="24"/>
        </w:rPr>
        <w:t>新和县红旗闸水源工程勘察（测）设计-信息化分册编制询价函</w:t>
      </w:r>
      <w:r>
        <w:rPr>
          <w:sz w:val="24"/>
        </w:rPr>
        <w:t>的全部内容</w:t>
      </w:r>
      <w:r>
        <w:rPr>
          <w:rFonts w:hint="eastAsia"/>
          <w:sz w:val="24"/>
        </w:rPr>
        <w:t>及要求</w:t>
      </w:r>
      <w:r>
        <w:rPr>
          <w:sz w:val="24"/>
        </w:rPr>
        <w:t>，</w:t>
      </w:r>
      <w:r>
        <w:rPr>
          <w:rFonts w:hint="eastAsia"/>
          <w:sz w:val="24"/>
        </w:rPr>
        <w:t>我方</w:t>
      </w:r>
      <w:r>
        <w:rPr>
          <w:sz w:val="24"/>
        </w:rPr>
        <w:t>愿意以</w:t>
      </w:r>
      <w:r>
        <w:rPr>
          <w:rFonts w:hint="eastAsia"/>
          <w:sz w:val="24"/>
        </w:rPr>
        <w:t>（含税价：税率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%）</w:t>
      </w:r>
      <w:r>
        <w:rPr>
          <w:rFonts w:hint="eastAsia"/>
          <w:sz w:val="24"/>
          <w:u w:val="single"/>
        </w:rPr>
        <w:t>人民币（大写）   （小写：¥        ）</w:t>
      </w:r>
      <w:r>
        <w:rPr>
          <w:rFonts w:hint="eastAsia"/>
          <w:sz w:val="24"/>
        </w:rPr>
        <w:t>的报价承担新和县红旗闸水源工程勘察（测）设计-信息化分册编制工作；服务成果提交时间为委托合同签订10日历天内</w:t>
      </w:r>
      <w:r>
        <w:rPr>
          <w:sz w:val="24"/>
        </w:rPr>
        <w:t>。</w:t>
      </w:r>
    </w:p>
    <w:p w14:paraId="518F572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（1）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（2）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；</w:t>
      </w:r>
    </w:p>
    <w:p w14:paraId="52D4450D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>
      <w:pPr>
        <w:snapToGrid w:val="0"/>
        <w:spacing w:line="360" w:lineRule="auto"/>
        <w:ind w:firstLine="405"/>
        <w:rPr>
          <w:sz w:val="24"/>
        </w:rPr>
      </w:pPr>
      <w:r>
        <w:rPr>
          <w:rFonts w:hint="eastAsia"/>
          <w:sz w:val="24"/>
        </w:rPr>
        <w:t>（4）业绩证明</w:t>
      </w:r>
    </w:p>
    <w:p w14:paraId="3469F0D2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>
      <w:pPr>
        <w:snapToGrid w:val="0"/>
        <w:spacing w:line="360" w:lineRule="auto"/>
        <w:ind w:firstLine="480" w:firstLineChars="200"/>
        <w:rPr>
          <w:sz w:val="24"/>
        </w:rPr>
      </w:pPr>
    </w:p>
    <w:p w14:paraId="567A2BBE">
      <w:pPr>
        <w:pStyle w:val="4"/>
      </w:pPr>
    </w:p>
    <w:p w14:paraId="2A870545">
      <w:pPr>
        <w:snapToGrid w:val="0"/>
        <w:spacing w:line="420" w:lineRule="auto"/>
        <w:ind w:firstLine="2400" w:firstLineChars="1000"/>
        <w:jc w:val="left"/>
        <w:rPr>
          <w:sz w:val="24"/>
        </w:rPr>
      </w:pPr>
      <w:bookmarkStart w:id="3" w:name="_Toc352691660"/>
      <w:bookmarkEnd w:id="3"/>
      <w:bookmarkStart w:id="4" w:name="_Toc16824"/>
      <w:bookmarkEnd w:id="4"/>
      <w:bookmarkStart w:id="5" w:name="_Toc16568"/>
      <w:bookmarkEnd w:id="5"/>
      <w:bookmarkStart w:id="6" w:name="_Toc352691659"/>
      <w:bookmarkEnd w:id="6"/>
      <w:bookmarkStart w:id="7" w:name="_Toc369531695"/>
      <w:bookmarkEnd w:id="7"/>
      <w:bookmarkStart w:id="8" w:name="_Toc369531696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spacing w:val="-10"/>
          <w:sz w:val="24"/>
        </w:rPr>
        <w:t>法定代表人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电    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08E1613C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495BF085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5DFD92E4">
      <w:pPr>
        <w:pStyle w:val="11"/>
        <w:snapToGrid w:val="0"/>
        <w:spacing w:line="360" w:lineRule="auto"/>
      </w:pPr>
      <w:r>
        <w:br w:type="page"/>
      </w:r>
      <w:bookmarkStart w:id="9" w:name="_Toc16176739"/>
      <w:bookmarkStart w:id="10" w:name="_Toc69117387"/>
      <w:r>
        <w:t>2</w:t>
      </w:r>
      <w:bookmarkEnd w:id="9"/>
      <w:bookmarkEnd w:id="10"/>
      <w:r>
        <w:rPr>
          <w:rFonts w:hint="eastAsia"/>
        </w:rPr>
        <w:t>法定代表人身份证明</w:t>
      </w:r>
    </w:p>
    <w:p w14:paraId="20DE3B25">
      <w:pPr>
        <w:pStyle w:val="11"/>
        <w:snapToGrid w:val="0"/>
        <w:spacing w:line="408" w:lineRule="auto"/>
        <w:jc w:val="center"/>
      </w:pPr>
    </w:p>
    <w:p w14:paraId="1A3A5E3A">
      <w:pPr>
        <w:pStyle w:val="11"/>
        <w:snapToGrid w:val="0"/>
        <w:spacing w:line="408" w:lineRule="auto"/>
        <w:jc w:val="center"/>
      </w:pPr>
      <w:r>
        <w:rPr>
          <w:rFonts w:hint="eastAsia"/>
        </w:rPr>
        <w:t>法定代表人身份证明</w:t>
      </w:r>
    </w:p>
    <w:p w14:paraId="5DBD97CB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21E8A6B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7551400D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</w:t>
      </w:r>
    </w:p>
    <w:p w14:paraId="4913370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46683078">
      <w:pPr>
        <w:snapToGrid w:val="0"/>
        <w:spacing w:line="360" w:lineRule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 w14:paraId="013398D0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337A01AF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(报价人名称)的法定代表人。</w:t>
      </w:r>
    </w:p>
    <w:p w14:paraId="6A9F7129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5465503B">
      <w:pPr>
        <w:pStyle w:val="4"/>
        <w:snapToGrid w:val="0"/>
        <w:spacing w:after="0" w:line="360" w:lineRule="auto"/>
        <w:ind w:left="0" w:leftChars="0"/>
      </w:pPr>
    </w:p>
    <w:p w14:paraId="5F5EE93A">
      <w:pPr>
        <w:pStyle w:val="4"/>
        <w:snapToGrid w:val="0"/>
        <w:spacing w:after="0" w:line="360" w:lineRule="auto"/>
        <w:ind w:left="0" w:leftChars="0"/>
      </w:pPr>
    </w:p>
    <w:tbl>
      <w:tblPr>
        <w:tblStyle w:val="1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6"/>
      </w:tblGrid>
      <w:tr w14:paraId="0FFC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2500" w:type="pct"/>
          </w:tcPr>
          <w:p w14:paraId="531CE4B3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法定代表人身份证反面</w:t>
            </w:r>
          </w:p>
        </w:tc>
      </w:tr>
    </w:tbl>
    <w:p w14:paraId="0CED56BC">
      <w:pPr>
        <w:snapToGrid w:val="0"/>
        <w:spacing w:line="360" w:lineRule="auto"/>
        <w:ind w:left="8"/>
      </w:pPr>
      <w:r>
        <w:rPr>
          <w:sz w:val="24"/>
        </w:rPr>
        <w:t>注：本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需由</w:t>
      </w:r>
      <w:r>
        <w:rPr>
          <w:rFonts w:hint="eastAsia"/>
          <w:sz w:val="24"/>
        </w:rPr>
        <w:t>报价</w:t>
      </w:r>
      <w:r>
        <w:rPr>
          <w:sz w:val="24"/>
        </w:rPr>
        <w:t>人加盖单位公章并由其法定代表人签字。</w:t>
      </w:r>
    </w:p>
    <w:p w14:paraId="18D197C5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</w:p>
    <w:p w14:paraId="140037D7">
      <w:pPr>
        <w:pStyle w:val="4"/>
        <w:snapToGrid w:val="0"/>
        <w:spacing w:after="0" w:line="360" w:lineRule="auto"/>
      </w:pPr>
    </w:p>
    <w:p w14:paraId="5FEDD706">
      <w:pPr>
        <w:snapToGrid w:val="0"/>
        <w:spacing w:line="420" w:lineRule="auto"/>
      </w:pPr>
      <w:r>
        <w:rPr>
          <w:rFonts w:hint="eastAsia"/>
          <w:sz w:val="24"/>
        </w:rPr>
        <w:t xml:space="preserve">报  价 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（盖单位章）</w:t>
      </w:r>
    </w:p>
    <w:p w14:paraId="425EDA1F">
      <w:pPr>
        <w:snapToGrid w:val="0"/>
        <w:spacing w:line="420" w:lineRule="auto"/>
      </w:pPr>
      <w:r>
        <w:rPr>
          <w:sz w:val="24"/>
        </w:rPr>
        <w:t>法定代表人：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>（签字）</w:t>
      </w:r>
    </w:p>
    <w:p w14:paraId="057A085B">
      <w:pPr>
        <w:snapToGrid w:val="0"/>
        <w:spacing w:line="420" w:lineRule="auto"/>
      </w:pPr>
      <w:r>
        <w:rPr>
          <w:rFonts w:hint="eastAsia"/>
          <w:sz w:val="24"/>
        </w:rPr>
        <w:t>日      期</w:t>
      </w:r>
      <w:r>
        <w:rPr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4F1293BE">
      <w:pPr>
        <w:pStyle w:val="4"/>
        <w:rPr>
          <w:sz w:val="28"/>
          <w:szCs w:val="28"/>
        </w:rPr>
      </w:pPr>
      <w:r>
        <w:br w:type="page"/>
      </w:r>
    </w:p>
    <w:bookmarkEnd w:id="2"/>
    <w:p w14:paraId="1A2F76F2">
      <w:pPr>
        <w:snapToGrid w:val="0"/>
        <w:spacing w:line="360" w:lineRule="auto"/>
        <w:rPr>
          <w:b/>
          <w:bCs/>
          <w:sz w:val="28"/>
          <w:szCs w:val="28"/>
        </w:rPr>
      </w:pPr>
      <w:bookmarkStart w:id="11" w:name="_Toc69117389"/>
      <w:bookmarkStart w:id="12" w:name="_Toc16176741"/>
      <w:bookmarkStart w:id="13" w:name="_Toc228521322"/>
      <w:r>
        <w:rPr>
          <w:rFonts w:hint="eastAsia"/>
          <w:b/>
          <w:bCs/>
          <w:sz w:val="28"/>
          <w:szCs w:val="28"/>
        </w:rPr>
        <w:t>3</w:t>
      </w:r>
      <w:bookmarkEnd w:id="11"/>
      <w:bookmarkEnd w:id="12"/>
      <w:bookmarkEnd w:id="13"/>
      <w:r>
        <w:rPr>
          <w:rFonts w:hint="eastAsia"/>
          <w:b/>
          <w:bCs/>
          <w:sz w:val="28"/>
          <w:szCs w:val="28"/>
        </w:rPr>
        <w:t>资格文件</w:t>
      </w:r>
    </w:p>
    <w:p w14:paraId="646149F4">
      <w:pPr>
        <w:snapToGrid w:val="0"/>
        <w:spacing w:line="360" w:lineRule="auto"/>
        <w:jc w:val="left"/>
        <w:rPr>
          <w:szCs w:val="21"/>
        </w:rPr>
      </w:pPr>
      <w:r>
        <w:rPr>
          <w:rFonts w:hAnsi="宋体"/>
          <w:szCs w:val="21"/>
        </w:rPr>
        <w:t>注：附</w:t>
      </w:r>
      <w:r>
        <w:rPr>
          <w:rFonts w:hint="eastAsia" w:hAnsi="宋体"/>
          <w:szCs w:val="21"/>
        </w:rPr>
        <w:t>加盖报价人公章的</w:t>
      </w:r>
      <w:r>
        <w:rPr>
          <w:rFonts w:hAnsi="宋体"/>
          <w:szCs w:val="21"/>
        </w:rPr>
        <w:t>营业执照</w:t>
      </w:r>
      <w:r>
        <w:rPr>
          <w:rFonts w:hint="eastAsia" w:hAnsi="宋体"/>
          <w:szCs w:val="21"/>
        </w:rPr>
        <w:t>、资质证书</w:t>
      </w:r>
      <w:r>
        <w:rPr>
          <w:rFonts w:hAnsi="宋体"/>
          <w:szCs w:val="21"/>
        </w:rPr>
        <w:t>副本复印件。</w:t>
      </w:r>
    </w:p>
    <w:p w14:paraId="4A64E116">
      <w:pPr>
        <w:widowControl/>
        <w:jc w:val="left"/>
      </w:pPr>
      <w:r>
        <w:br w:type="page"/>
      </w:r>
    </w:p>
    <w:p w14:paraId="753D5E0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4业绩证明</w:t>
      </w:r>
    </w:p>
    <w:p w14:paraId="4D142C8F"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Ansi="宋体"/>
          <w:spacing w:val="-4"/>
          <w:szCs w:val="21"/>
        </w:rPr>
        <w:t>注：附</w:t>
      </w:r>
      <w:r>
        <w:rPr>
          <w:rFonts w:hint="eastAsia" w:hAnsi="宋体"/>
          <w:spacing w:val="-4"/>
          <w:szCs w:val="21"/>
        </w:rPr>
        <w:t>加盖报价人公章的近5年内至少一项信息化分册编制业绩</w:t>
      </w:r>
      <w:r>
        <w:rPr>
          <w:rFonts w:hAnsi="宋体"/>
          <w:spacing w:val="-4"/>
          <w:szCs w:val="21"/>
        </w:rPr>
        <w:t>。</w:t>
      </w:r>
    </w:p>
    <w:p w14:paraId="11C1A644">
      <w:pPr>
        <w:pStyle w:val="4"/>
      </w:pPr>
      <w:bookmarkStart w:id="14" w:name="_GoBack"/>
      <w:bookmarkEnd w:id="14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904D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4763020"/>
    </w:sdtPr>
    <w:sdtContent>
      <w:p w14:paraId="412BB6FE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9"/>
    <w:rsid w:val="00047A56"/>
    <w:rsid w:val="000576FB"/>
    <w:rsid w:val="00096141"/>
    <w:rsid w:val="000B6077"/>
    <w:rsid w:val="000E7F85"/>
    <w:rsid w:val="000F120E"/>
    <w:rsid w:val="000F74FF"/>
    <w:rsid w:val="00146957"/>
    <w:rsid w:val="001606EA"/>
    <w:rsid w:val="00173F9F"/>
    <w:rsid w:val="00180563"/>
    <w:rsid w:val="00193BB2"/>
    <w:rsid w:val="00283D75"/>
    <w:rsid w:val="002C0E69"/>
    <w:rsid w:val="002E00E9"/>
    <w:rsid w:val="003311D9"/>
    <w:rsid w:val="003B0ABA"/>
    <w:rsid w:val="003C03A4"/>
    <w:rsid w:val="003D7D6E"/>
    <w:rsid w:val="00462FDF"/>
    <w:rsid w:val="004971BE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5F0E04"/>
    <w:rsid w:val="00696494"/>
    <w:rsid w:val="006B7D4B"/>
    <w:rsid w:val="00754445"/>
    <w:rsid w:val="007867AB"/>
    <w:rsid w:val="007E4A7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B0022A"/>
    <w:rsid w:val="00B2420C"/>
    <w:rsid w:val="00B76DCC"/>
    <w:rsid w:val="00B87F47"/>
    <w:rsid w:val="00BB6452"/>
    <w:rsid w:val="00BD2153"/>
    <w:rsid w:val="00BE2B08"/>
    <w:rsid w:val="00C000B8"/>
    <w:rsid w:val="00C1143C"/>
    <w:rsid w:val="00C1331E"/>
    <w:rsid w:val="00C22785"/>
    <w:rsid w:val="00C659F7"/>
    <w:rsid w:val="00C975EA"/>
    <w:rsid w:val="00CA6633"/>
    <w:rsid w:val="00CC5214"/>
    <w:rsid w:val="00CD4982"/>
    <w:rsid w:val="00D148C9"/>
    <w:rsid w:val="00D254F3"/>
    <w:rsid w:val="00D3074B"/>
    <w:rsid w:val="00D46DBF"/>
    <w:rsid w:val="00D55711"/>
    <w:rsid w:val="00D64379"/>
    <w:rsid w:val="00D82B61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EC5EC5"/>
    <w:rsid w:val="00ED59E2"/>
    <w:rsid w:val="00F229D7"/>
    <w:rsid w:val="00F436F5"/>
    <w:rsid w:val="00F47CD7"/>
    <w:rsid w:val="00F5568C"/>
    <w:rsid w:val="00F84F1B"/>
    <w:rsid w:val="00F94B95"/>
    <w:rsid w:val="00FA02E2"/>
    <w:rsid w:val="00FB7D96"/>
    <w:rsid w:val="082920BD"/>
    <w:rsid w:val="0B097B10"/>
    <w:rsid w:val="0B5D7E1C"/>
    <w:rsid w:val="0C7940AA"/>
    <w:rsid w:val="164200CB"/>
    <w:rsid w:val="171D2E6D"/>
    <w:rsid w:val="1B2D759B"/>
    <w:rsid w:val="24165293"/>
    <w:rsid w:val="25627E42"/>
    <w:rsid w:val="25733DC5"/>
    <w:rsid w:val="2B397896"/>
    <w:rsid w:val="32437AF3"/>
    <w:rsid w:val="33625438"/>
    <w:rsid w:val="42891008"/>
    <w:rsid w:val="4B9009B5"/>
    <w:rsid w:val="57DE3BDF"/>
    <w:rsid w:val="5D1D4073"/>
    <w:rsid w:val="63A66D92"/>
    <w:rsid w:val="65882F94"/>
    <w:rsid w:val="6C457E54"/>
    <w:rsid w:val="6FFE7D34"/>
    <w:rsid w:val="750556C0"/>
    <w:rsid w:val="757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cs="宋体"/>
      <w:szCs w:val="21"/>
    </w:rPr>
  </w:style>
  <w:style w:type="paragraph" w:styleId="4">
    <w:name w:val="Body Text Indent 2"/>
    <w:basedOn w:val="1"/>
    <w:link w:val="12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目录二级a"/>
    <w:basedOn w:val="3"/>
    <w:qFormat/>
    <w:uiPriority w:val="0"/>
    <w:pPr>
      <w:keepNext w:val="0"/>
      <w:keepLines w:val="0"/>
      <w:spacing w:before="0" w:after="0" w:line="400" w:lineRule="exact"/>
      <w:jc w:val="left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2">
    <w:name w:val="正文文本缩进 2 字符"/>
    <w:basedOn w:val="8"/>
    <w:link w:val="4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3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527</Words>
  <Characters>531</Characters>
  <Lines>8</Lines>
  <Paragraphs>2</Paragraphs>
  <TotalTime>267</TotalTime>
  <ScaleCrop>false</ScaleCrop>
  <LinksUpToDate>false</LinksUpToDate>
  <CharactersWithSpaces>1070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2023-10-10T07:26:00Z</dcterms:created>
  <dc:creator>士杰 展</dc:creator>
  <cp:lastModifiedBy>Winner萨金阿曼</cp:lastModifiedBy>
  <cp:lastPrinted>2026-03-26T00:59:00Z</cp:lastPrinted>
  <dcterms:modified xsi:type="dcterms:W3CDTF">2026-03-26T07:55:32Z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eyJoZGlkIjoiZDc0ZGRjMTJjZWNjOWM4ODE1MGY0MzIyZjc3ZmFjNTUiLCJ1c2VySWQiOiIzNzU0MTY4MTUifQ==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68CA37BB2C94481289024651BE5866A7_13</vt:lpwstr>
  </property>
</Properties>
</file>