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49B52">
      <w:pPr>
        <w:spacing w:line="360" w:lineRule="auto"/>
        <w:jc w:val="center"/>
        <w:rPr>
          <w:rFonts w:hint="eastAsia" w:ascii="黑体" w:hAnsi="黑体" w:eastAsia="黑体"/>
          <w:sz w:val="36"/>
          <w:szCs w:val="32"/>
        </w:rPr>
      </w:pPr>
      <w:bookmarkStart w:id="2" w:name="_GoBack"/>
      <w:r>
        <w:rPr>
          <w:rFonts w:hint="eastAsia" w:ascii="黑体" w:hAnsi="黑体" w:eastAsia="黑体"/>
          <w:sz w:val="36"/>
          <w:szCs w:val="32"/>
        </w:rPr>
        <w:t>沈阳兴禹水利建设工程质量检测有限公司</w:t>
      </w:r>
    </w:p>
    <w:p w14:paraId="10FF890B">
      <w:pPr>
        <w:spacing w:line="360" w:lineRule="auto"/>
        <w:jc w:val="center"/>
        <w:rPr>
          <w:rFonts w:hint="eastAsia" w:ascii="黑体" w:hAnsi="黑体" w:eastAsia="黑体"/>
          <w:sz w:val="36"/>
          <w:szCs w:val="32"/>
        </w:rPr>
      </w:pPr>
      <w:bookmarkStart w:id="0" w:name="OLE_LINK15"/>
      <w:r>
        <w:rPr>
          <w:rFonts w:hint="eastAsia" w:ascii="黑体" w:hAnsi="黑体" w:eastAsia="黑体"/>
          <w:sz w:val="36"/>
          <w:szCs w:val="32"/>
        </w:rPr>
        <w:t>技术成果评价服务费用比价公告</w:t>
      </w:r>
    </w:p>
    <w:bookmarkEnd w:id="0"/>
    <w:p w14:paraId="48F68C5F">
      <w:pPr>
        <w:spacing w:line="360" w:lineRule="auto"/>
        <w:rPr>
          <w:rFonts w:ascii="Times New Roman" w:hAnsi="Times New Roman" w:eastAsia="宋体"/>
          <w:sz w:val="24"/>
        </w:rPr>
      </w:pPr>
      <w:r>
        <w:rPr>
          <w:rFonts w:hint="eastAsia" w:ascii="Times New Roman" w:hAnsi="Times New Roman" w:eastAsia="宋体"/>
          <w:sz w:val="24"/>
        </w:rPr>
        <w:t>致：各潜在供应商</w:t>
      </w:r>
    </w:p>
    <w:p w14:paraId="3957D954">
      <w:pPr>
        <w:spacing w:line="360" w:lineRule="auto"/>
        <w:ind w:firstLine="480" w:firstLineChars="200"/>
        <w:rPr>
          <w:rFonts w:ascii="Times New Roman" w:hAnsi="Times New Roman" w:eastAsia="宋体"/>
          <w:sz w:val="24"/>
        </w:rPr>
      </w:pPr>
      <w:r>
        <w:rPr>
          <w:rFonts w:hint="eastAsia" w:ascii="Times New Roman" w:hAnsi="Times New Roman" w:eastAsia="宋体"/>
          <w:sz w:val="24"/>
        </w:rPr>
        <w:t>我单位因科研工作的需要，需对《多因素耦合作用下混凝土耐久性评价与跨尺度寿命预测研究》进行技术成果评价，现就我单位所需该项目技术成果评价技术服务费进行公开比价进行选用。我们诚挚邀请符合资质要求的供应商参与本次比价，并提供最具竞争力的报价及服务方案。具体事项公告如下：</w:t>
      </w:r>
    </w:p>
    <w:p w14:paraId="289653B0">
      <w:pPr>
        <w:spacing w:line="360" w:lineRule="auto"/>
        <w:outlineLvl w:val="0"/>
        <w:rPr>
          <w:rFonts w:ascii="Times New Roman" w:hAnsi="Times New Roman" w:eastAsia="宋体"/>
          <w:b/>
          <w:bCs/>
          <w:sz w:val="24"/>
        </w:rPr>
      </w:pPr>
      <w:r>
        <w:rPr>
          <w:rFonts w:hint="eastAsia" w:ascii="Times New Roman" w:hAnsi="Times New Roman" w:eastAsia="宋体"/>
          <w:b/>
          <w:bCs/>
          <w:sz w:val="24"/>
        </w:rPr>
        <w:t>一、项目内容</w:t>
      </w:r>
    </w:p>
    <w:p w14:paraId="24A15CC6">
      <w:pPr>
        <w:spacing w:line="360" w:lineRule="auto"/>
        <w:ind w:firstLine="480" w:firstLineChars="200"/>
        <w:rPr>
          <w:rFonts w:ascii="Times New Roman" w:hAnsi="Times New Roman" w:eastAsia="宋体"/>
          <w:sz w:val="24"/>
        </w:rPr>
      </w:pPr>
      <w:r>
        <w:rPr>
          <w:rFonts w:hint="eastAsia" w:ascii="Times New Roman" w:hAnsi="Times New Roman" w:eastAsia="宋体"/>
          <w:sz w:val="24"/>
        </w:rPr>
        <w:t>完成《多因素耦合作用下混凝土耐久性评价与跨尺度寿命预测研究》的技术成果评价工作，包括但不限于组织专家评审、出具评价报告、提供专业意见等。评价需依据国家相关法律法规、行业标准及技术规范，对技术成果的创新性、先进性、实用性、经济效益和社会效益等方面进行全面、客观、准确的评价。</w:t>
      </w:r>
    </w:p>
    <w:p w14:paraId="5589ACA1">
      <w:pPr>
        <w:spacing w:line="360" w:lineRule="auto"/>
        <w:outlineLvl w:val="0"/>
        <w:rPr>
          <w:rFonts w:ascii="Times New Roman" w:hAnsi="Times New Roman" w:eastAsia="宋体"/>
          <w:b/>
          <w:bCs/>
          <w:sz w:val="24"/>
        </w:rPr>
      </w:pPr>
      <w:r>
        <w:rPr>
          <w:rFonts w:hint="eastAsia" w:ascii="Times New Roman" w:hAnsi="Times New Roman" w:eastAsia="宋体"/>
          <w:b/>
          <w:bCs/>
          <w:sz w:val="24"/>
        </w:rPr>
        <w:t>二、服务要求</w:t>
      </w:r>
    </w:p>
    <w:p w14:paraId="1DB08730">
      <w:pPr>
        <w:spacing w:line="360" w:lineRule="auto"/>
        <w:ind w:firstLine="480" w:firstLineChars="200"/>
        <w:rPr>
          <w:rFonts w:ascii="Times New Roman" w:hAnsi="Times New Roman" w:eastAsia="宋体"/>
          <w:sz w:val="24"/>
        </w:rPr>
      </w:pPr>
      <w:r>
        <w:rPr>
          <w:rFonts w:hint="eastAsia" w:ascii="Times New Roman" w:hAnsi="Times New Roman" w:eastAsia="宋体"/>
          <w:sz w:val="24"/>
        </w:rPr>
        <w:t>1.出具评价报告。</w:t>
      </w:r>
    </w:p>
    <w:p w14:paraId="183F0918">
      <w:pPr>
        <w:spacing w:line="360" w:lineRule="auto"/>
        <w:ind w:firstLine="480" w:firstLineChars="200"/>
        <w:rPr>
          <w:rFonts w:ascii="Times New Roman" w:hAnsi="Times New Roman" w:eastAsia="宋体"/>
          <w:sz w:val="24"/>
        </w:rPr>
      </w:pPr>
      <w:r>
        <w:rPr>
          <w:rFonts w:hint="eastAsia" w:ascii="Times New Roman" w:hAnsi="Times New Roman" w:eastAsia="宋体"/>
          <w:sz w:val="24"/>
        </w:rPr>
        <w:t>2.服务机构处理评价过程中的组织专家费用。</w:t>
      </w:r>
    </w:p>
    <w:p w14:paraId="454C8A3A">
      <w:pPr>
        <w:spacing w:line="360" w:lineRule="auto"/>
        <w:ind w:firstLine="480" w:firstLineChars="200"/>
        <w:rPr>
          <w:rFonts w:ascii="Times New Roman" w:hAnsi="Times New Roman" w:eastAsia="宋体"/>
          <w:sz w:val="24"/>
        </w:rPr>
      </w:pPr>
      <w:r>
        <w:rPr>
          <w:rFonts w:hint="eastAsia" w:ascii="Times New Roman" w:hAnsi="Times New Roman" w:eastAsia="宋体"/>
          <w:sz w:val="24"/>
        </w:rPr>
        <w:t>3.供应商应服从我司的合理安排，做到专业高效出具评价报告。</w:t>
      </w:r>
    </w:p>
    <w:p w14:paraId="28E0DEDC">
      <w:pPr>
        <w:spacing w:line="360" w:lineRule="auto"/>
        <w:outlineLvl w:val="0"/>
        <w:rPr>
          <w:rFonts w:ascii="Times New Roman" w:hAnsi="Times New Roman" w:eastAsia="宋体"/>
          <w:b/>
          <w:bCs/>
          <w:sz w:val="24"/>
        </w:rPr>
      </w:pPr>
      <w:r>
        <w:rPr>
          <w:rFonts w:hint="eastAsia" w:ascii="Times New Roman" w:hAnsi="Times New Roman" w:eastAsia="宋体"/>
          <w:b/>
          <w:bCs/>
          <w:sz w:val="24"/>
        </w:rPr>
        <w:t>三、供应商资格要求</w:t>
      </w:r>
    </w:p>
    <w:p w14:paraId="55D27596">
      <w:pPr>
        <w:spacing w:line="360" w:lineRule="auto"/>
        <w:ind w:firstLine="480" w:firstLineChars="200"/>
        <w:rPr>
          <w:rFonts w:ascii="Times New Roman" w:hAnsi="Times New Roman" w:eastAsia="宋体"/>
          <w:sz w:val="24"/>
        </w:rPr>
      </w:pPr>
      <w:r>
        <w:rPr>
          <w:rFonts w:hint="eastAsia" w:ascii="Times New Roman" w:hAnsi="Times New Roman" w:eastAsia="宋体"/>
          <w:sz w:val="24"/>
        </w:rPr>
        <w:t>1.企业资质：供应商须为在中华人民共和国境内注册的独立法人或其他组织，具有有效的营业执照或事业单位法人证书等相关证件。</w:t>
      </w:r>
    </w:p>
    <w:p w14:paraId="6AEDD487">
      <w:pPr>
        <w:spacing w:line="360" w:lineRule="auto"/>
        <w:ind w:firstLine="480" w:firstLineChars="200"/>
        <w:rPr>
          <w:rFonts w:ascii="Times New Roman" w:hAnsi="Times New Roman" w:eastAsia="宋体"/>
          <w:sz w:val="24"/>
        </w:rPr>
      </w:pPr>
      <w:r>
        <w:rPr>
          <w:rFonts w:hint="eastAsia" w:ascii="Times New Roman" w:hAnsi="Times New Roman" w:eastAsia="宋体"/>
          <w:sz w:val="24"/>
        </w:rPr>
        <w:t>2.企业能力：具备开展技术成果评价的专业能力和经验，拥有相关领域的专家资源库，能够组织不少于3名具有高级专业技术职称或相关领域丰富经验的专家参与评价工作。</w:t>
      </w:r>
    </w:p>
    <w:p w14:paraId="04DDFF4E">
      <w:pPr>
        <w:spacing w:line="360" w:lineRule="auto"/>
        <w:outlineLvl w:val="0"/>
        <w:rPr>
          <w:rFonts w:ascii="Times New Roman" w:hAnsi="Times New Roman" w:eastAsia="宋体"/>
          <w:b/>
          <w:bCs/>
          <w:sz w:val="24"/>
        </w:rPr>
      </w:pPr>
      <w:r>
        <w:rPr>
          <w:rFonts w:hint="eastAsia" w:ascii="Times New Roman" w:hAnsi="Times New Roman" w:eastAsia="宋体"/>
          <w:b/>
          <w:bCs/>
          <w:sz w:val="24"/>
        </w:rPr>
        <w:t>四、结款方式</w:t>
      </w:r>
    </w:p>
    <w:p w14:paraId="5988276F">
      <w:pPr>
        <w:spacing w:line="360" w:lineRule="auto"/>
        <w:ind w:firstLine="480" w:firstLineChars="200"/>
        <w:rPr>
          <w:rFonts w:ascii="Times New Roman" w:hAnsi="Times New Roman" w:eastAsia="宋体"/>
          <w:sz w:val="24"/>
        </w:rPr>
      </w:pPr>
      <w:r>
        <w:rPr>
          <w:rFonts w:hint="eastAsia" w:ascii="Times New Roman" w:hAnsi="Times New Roman" w:eastAsia="宋体"/>
          <w:sz w:val="24"/>
        </w:rPr>
        <w:t>1.服务单位选用通过后一次性付清技术成果评价技术服务费。</w:t>
      </w:r>
    </w:p>
    <w:p w14:paraId="36B607C4">
      <w:pPr>
        <w:spacing w:line="360" w:lineRule="auto"/>
        <w:ind w:firstLine="480" w:firstLineChars="200"/>
        <w:rPr>
          <w:rFonts w:ascii="Times New Roman" w:hAnsi="Times New Roman" w:eastAsia="宋体"/>
          <w:sz w:val="24"/>
        </w:rPr>
      </w:pPr>
      <w:r>
        <w:rPr>
          <w:rFonts w:hint="eastAsia" w:ascii="Times New Roman" w:hAnsi="Times New Roman" w:eastAsia="宋体"/>
          <w:sz w:val="24"/>
        </w:rPr>
        <w:t>2.付款方式：银行转账（或其他双方约定的付款方式）。</w:t>
      </w:r>
    </w:p>
    <w:p w14:paraId="0E6A4FE8">
      <w:pPr>
        <w:spacing w:line="360" w:lineRule="auto"/>
        <w:outlineLvl w:val="0"/>
        <w:rPr>
          <w:rFonts w:ascii="Times New Roman" w:hAnsi="Times New Roman" w:eastAsia="宋体"/>
          <w:b/>
          <w:bCs/>
          <w:sz w:val="24"/>
        </w:rPr>
      </w:pPr>
      <w:r>
        <w:rPr>
          <w:rFonts w:hint="eastAsia" w:ascii="Times New Roman" w:hAnsi="Times New Roman" w:eastAsia="宋体"/>
          <w:b/>
          <w:bCs/>
          <w:sz w:val="24"/>
        </w:rPr>
        <w:t>五、报价要求</w:t>
      </w:r>
    </w:p>
    <w:p w14:paraId="1F88206B">
      <w:pPr>
        <w:spacing w:line="360" w:lineRule="auto"/>
        <w:ind w:firstLine="480" w:firstLineChars="200"/>
        <w:rPr>
          <w:rFonts w:ascii="Times New Roman" w:hAnsi="Times New Roman" w:eastAsia="宋体"/>
          <w:sz w:val="24"/>
        </w:rPr>
      </w:pPr>
      <w:r>
        <w:rPr>
          <w:rFonts w:hint="eastAsia" w:ascii="Times New Roman" w:hAnsi="Times New Roman" w:eastAsia="宋体"/>
          <w:sz w:val="24"/>
        </w:rPr>
        <w:t>报价文件：包括但不限于报价单、营业执照等。</w:t>
      </w:r>
    </w:p>
    <w:p w14:paraId="445077FF">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服务期限：2025年6月26日-2025年7月15日。</w:t>
      </w:r>
    </w:p>
    <w:p w14:paraId="5E184448">
      <w:pPr>
        <w:spacing w:line="360" w:lineRule="auto"/>
        <w:ind w:firstLine="480" w:firstLineChars="200"/>
        <w:rPr>
          <w:rFonts w:ascii="Times New Roman" w:hAnsi="Times New Roman" w:eastAsia="宋体"/>
          <w:sz w:val="24"/>
        </w:rPr>
      </w:pPr>
      <w:r>
        <w:rPr>
          <w:rFonts w:hint="eastAsia" w:ascii="Times New Roman" w:hAnsi="Times New Roman" w:eastAsia="宋体"/>
          <w:sz w:val="24"/>
        </w:rPr>
        <w:t>密封提交：所有报价文件需加盖公章，于指定时间前送达或邮寄至我司指定地址。</w:t>
      </w:r>
    </w:p>
    <w:p w14:paraId="64006568">
      <w:pPr>
        <w:spacing w:line="360" w:lineRule="auto"/>
        <w:outlineLvl w:val="0"/>
        <w:rPr>
          <w:rFonts w:ascii="Times New Roman" w:hAnsi="Times New Roman" w:eastAsia="宋体"/>
          <w:b/>
          <w:bCs/>
          <w:sz w:val="24"/>
        </w:rPr>
      </w:pPr>
      <w:r>
        <w:rPr>
          <w:rFonts w:hint="eastAsia" w:ascii="Times New Roman" w:hAnsi="Times New Roman" w:eastAsia="宋体"/>
          <w:b/>
          <w:bCs/>
          <w:sz w:val="24"/>
        </w:rPr>
        <w:t>六、报名及提交报价时间</w:t>
      </w:r>
    </w:p>
    <w:p w14:paraId="7E3F2C28">
      <w:pPr>
        <w:spacing w:line="360" w:lineRule="auto"/>
        <w:ind w:firstLine="480" w:firstLineChars="200"/>
        <w:rPr>
          <w:rFonts w:ascii="Times New Roman" w:hAnsi="Times New Roman" w:eastAsia="宋体"/>
          <w:sz w:val="24"/>
        </w:rPr>
      </w:pPr>
      <w:r>
        <w:rPr>
          <w:rFonts w:hint="eastAsia" w:ascii="Times New Roman" w:hAnsi="Times New Roman" w:eastAsia="宋体"/>
          <w:sz w:val="24"/>
        </w:rPr>
        <w:t>报价截止时间：所有报价文件需在2025年6月24日12:00时前送达。</w:t>
      </w:r>
    </w:p>
    <w:p w14:paraId="588DF184">
      <w:pPr>
        <w:spacing w:line="360" w:lineRule="auto"/>
        <w:outlineLvl w:val="0"/>
        <w:rPr>
          <w:rFonts w:ascii="Times New Roman" w:hAnsi="Times New Roman" w:eastAsia="宋体"/>
          <w:b/>
          <w:bCs/>
          <w:sz w:val="24"/>
        </w:rPr>
      </w:pPr>
      <w:r>
        <w:rPr>
          <w:rFonts w:hint="eastAsia" w:ascii="Times New Roman" w:hAnsi="Times New Roman" w:eastAsia="宋体"/>
          <w:b/>
          <w:bCs/>
          <w:sz w:val="24"/>
        </w:rPr>
        <w:t>七、联系方式</w:t>
      </w:r>
    </w:p>
    <w:p w14:paraId="4DE3B551">
      <w:pPr>
        <w:spacing w:line="360" w:lineRule="auto"/>
        <w:ind w:firstLine="480" w:firstLineChars="200"/>
        <w:rPr>
          <w:rFonts w:ascii="Times New Roman" w:hAnsi="Times New Roman" w:eastAsia="宋体"/>
          <w:sz w:val="24"/>
        </w:rPr>
      </w:pPr>
      <w:r>
        <w:rPr>
          <w:rFonts w:hint="eastAsia" w:ascii="Times New Roman" w:hAnsi="Times New Roman" w:eastAsia="宋体"/>
          <w:sz w:val="24"/>
        </w:rPr>
        <w:t>租用单位：沈阳兴禹水利建设工程质量检测有限公司</w:t>
      </w:r>
    </w:p>
    <w:p w14:paraId="33AFCA2E">
      <w:pPr>
        <w:spacing w:line="360" w:lineRule="auto"/>
        <w:ind w:firstLine="480" w:firstLineChars="200"/>
        <w:rPr>
          <w:rFonts w:ascii="Times New Roman" w:hAnsi="Times New Roman" w:eastAsia="宋体"/>
          <w:sz w:val="24"/>
        </w:rPr>
      </w:pPr>
      <w:r>
        <w:rPr>
          <w:rFonts w:hint="eastAsia" w:ascii="Times New Roman" w:hAnsi="Times New Roman" w:eastAsia="宋体"/>
          <w:sz w:val="24"/>
        </w:rPr>
        <w:t>租用联系人：付长剑</w:t>
      </w:r>
    </w:p>
    <w:p w14:paraId="79EC13CF">
      <w:pPr>
        <w:spacing w:line="360" w:lineRule="auto"/>
        <w:ind w:firstLine="480" w:firstLineChars="200"/>
        <w:rPr>
          <w:rFonts w:ascii="Times New Roman" w:hAnsi="Times New Roman" w:eastAsia="宋体"/>
          <w:sz w:val="24"/>
        </w:rPr>
      </w:pPr>
      <w:r>
        <w:rPr>
          <w:rFonts w:hint="eastAsia" w:ascii="Times New Roman" w:hAnsi="Times New Roman" w:eastAsia="宋体"/>
          <w:sz w:val="24"/>
        </w:rPr>
        <w:t>联系电话：13898124873</w:t>
      </w:r>
    </w:p>
    <w:p w14:paraId="70C0E8E1">
      <w:pPr>
        <w:spacing w:line="360" w:lineRule="auto"/>
        <w:ind w:firstLine="480" w:firstLineChars="200"/>
        <w:rPr>
          <w:rFonts w:ascii="Times New Roman" w:hAnsi="Times New Roman" w:eastAsia="宋体"/>
          <w:sz w:val="24"/>
        </w:rPr>
      </w:pPr>
      <w:r>
        <w:rPr>
          <w:rFonts w:hint="eastAsia" w:ascii="Times New Roman" w:hAnsi="Times New Roman" w:eastAsia="宋体"/>
          <w:sz w:val="24"/>
        </w:rPr>
        <w:t>电子邮箱：fcjshenyang@163.com</w:t>
      </w:r>
    </w:p>
    <w:p w14:paraId="33B2E32B">
      <w:pPr>
        <w:spacing w:line="360" w:lineRule="auto"/>
        <w:ind w:firstLine="480" w:firstLineChars="200"/>
        <w:rPr>
          <w:rFonts w:ascii="Times New Roman" w:hAnsi="Times New Roman" w:eastAsia="宋体"/>
          <w:sz w:val="24"/>
        </w:rPr>
      </w:pPr>
      <w:r>
        <w:rPr>
          <w:rFonts w:hint="eastAsia" w:ascii="Times New Roman" w:hAnsi="Times New Roman" w:eastAsia="宋体"/>
          <w:sz w:val="24"/>
        </w:rPr>
        <w:t>联系地址：沈阳市和平区光荣街66号</w:t>
      </w:r>
    </w:p>
    <w:p w14:paraId="70C1C3F5">
      <w:pPr>
        <w:spacing w:line="360" w:lineRule="auto"/>
        <w:outlineLvl w:val="0"/>
        <w:rPr>
          <w:rFonts w:ascii="Times New Roman" w:hAnsi="Times New Roman" w:eastAsia="宋体"/>
          <w:b/>
          <w:bCs/>
          <w:sz w:val="24"/>
        </w:rPr>
      </w:pPr>
      <w:r>
        <w:rPr>
          <w:rFonts w:hint="eastAsia" w:ascii="Times New Roman" w:hAnsi="Times New Roman" w:eastAsia="宋体"/>
          <w:b/>
          <w:bCs/>
          <w:sz w:val="24"/>
        </w:rPr>
        <w:t>八、其他注意事项</w:t>
      </w:r>
    </w:p>
    <w:p w14:paraId="548777F4">
      <w:pPr>
        <w:spacing w:line="360" w:lineRule="auto"/>
        <w:ind w:firstLine="480" w:firstLineChars="200"/>
        <w:rPr>
          <w:rFonts w:ascii="Times New Roman" w:hAnsi="Times New Roman" w:eastAsia="宋体"/>
          <w:sz w:val="24"/>
        </w:rPr>
      </w:pPr>
      <w:r>
        <w:rPr>
          <w:rFonts w:hint="eastAsia" w:ascii="Times New Roman" w:hAnsi="Times New Roman" w:eastAsia="宋体"/>
          <w:sz w:val="24"/>
        </w:rPr>
        <w:t>我司保留对本次</w:t>
      </w:r>
      <w:bookmarkStart w:id="1" w:name="_Hlk201048323"/>
      <w:r>
        <w:rPr>
          <w:rFonts w:hint="eastAsia" w:ascii="Times New Roman" w:hAnsi="Times New Roman" w:eastAsia="宋体"/>
          <w:sz w:val="24"/>
        </w:rPr>
        <w:t>技术成果评价</w:t>
      </w:r>
      <w:bookmarkEnd w:id="1"/>
      <w:r>
        <w:rPr>
          <w:rFonts w:hint="eastAsia" w:ascii="Times New Roman" w:hAnsi="Times New Roman" w:eastAsia="宋体"/>
          <w:sz w:val="24"/>
        </w:rPr>
        <w:t>最终解释权。</w:t>
      </w:r>
    </w:p>
    <w:p w14:paraId="6C119F7C">
      <w:pPr>
        <w:spacing w:line="360" w:lineRule="auto"/>
        <w:ind w:firstLine="480" w:firstLineChars="200"/>
        <w:rPr>
          <w:rFonts w:ascii="Times New Roman" w:hAnsi="Times New Roman" w:eastAsia="宋体"/>
          <w:sz w:val="24"/>
        </w:rPr>
      </w:pPr>
      <w:r>
        <w:rPr>
          <w:rFonts w:hint="eastAsia" w:ascii="Times New Roman" w:hAnsi="Times New Roman" w:eastAsia="宋体"/>
          <w:sz w:val="24"/>
        </w:rPr>
        <w:t>供应商参与本次比价即视为接受本公告所有条款。</w:t>
      </w:r>
    </w:p>
    <w:p w14:paraId="7ED0ABCA">
      <w:pPr>
        <w:spacing w:line="360" w:lineRule="auto"/>
        <w:ind w:firstLine="480" w:firstLineChars="200"/>
        <w:rPr>
          <w:rFonts w:ascii="Times New Roman" w:hAnsi="Times New Roman" w:eastAsia="宋体"/>
          <w:sz w:val="24"/>
        </w:rPr>
      </w:pPr>
      <w:r>
        <w:rPr>
          <w:rFonts w:hint="eastAsia" w:ascii="Times New Roman" w:hAnsi="Times New Roman" w:eastAsia="宋体"/>
          <w:sz w:val="24"/>
        </w:rPr>
        <w:t>本次询价作为2025年技术成果评价费用定价依据。服务单位入选后，采购人不保证服务商是否能获得技术成果评价项目。</w:t>
      </w:r>
    </w:p>
    <w:p w14:paraId="1E9F3259">
      <w:pPr>
        <w:spacing w:line="360" w:lineRule="auto"/>
        <w:ind w:firstLine="480" w:firstLineChars="200"/>
        <w:rPr>
          <w:rFonts w:ascii="Times New Roman" w:hAnsi="Times New Roman" w:eastAsia="宋体"/>
          <w:sz w:val="24"/>
        </w:rPr>
      </w:pPr>
      <w:r>
        <w:rPr>
          <w:rFonts w:hint="eastAsia" w:ascii="Times New Roman" w:hAnsi="Times New Roman" w:eastAsia="宋体"/>
          <w:sz w:val="24"/>
        </w:rPr>
        <w:t>感谢各潜在供应商对我司工作的支持与配合！期待与您的合作！</w:t>
      </w:r>
    </w:p>
    <w:p w14:paraId="5C5B3E99">
      <w:pPr>
        <w:spacing w:line="360" w:lineRule="auto"/>
        <w:ind w:firstLine="480" w:firstLineChars="200"/>
        <w:rPr>
          <w:rFonts w:ascii="Times New Roman" w:hAnsi="Times New Roman" w:eastAsia="宋体"/>
          <w:sz w:val="24"/>
        </w:rPr>
      </w:pPr>
      <w:r>
        <w:rPr>
          <w:rFonts w:hint="eastAsia" w:ascii="Times New Roman" w:hAnsi="Times New Roman" w:eastAsia="宋体"/>
          <w:sz w:val="24"/>
        </w:rPr>
        <w:t>特此公告。</w:t>
      </w:r>
    </w:p>
    <w:p w14:paraId="586E90BB">
      <w:pPr>
        <w:spacing w:line="360" w:lineRule="auto"/>
        <w:ind w:firstLine="480" w:firstLineChars="200"/>
        <w:rPr>
          <w:rFonts w:ascii="Times New Roman" w:hAnsi="Times New Roman" w:eastAsia="宋体"/>
          <w:sz w:val="24"/>
        </w:rPr>
      </w:pPr>
    </w:p>
    <w:p w14:paraId="125A92BB">
      <w:pPr>
        <w:spacing w:line="360" w:lineRule="auto"/>
        <w:ind w:firstLine="480" w:firstLineChars="200"/>
        <w:jc w:val="right"/>
        <w:rPr>
          <w:rFonts w:ascii="Times New Roman" w:hAnsi="Times New Roman" w:eastAsia="宋体"/>
          <w:sz w:val="24"/>
        </w:rPr>
      </w:pPr>
      <w:r>
        <w:rPr>
          <w:rFonts w:hint="eastAsia" w:ascii="Times New Roman" w:hAnsi="Times New Roman" w:eastAsia="宋体"/>
          <w:sz w:val="24"/>
        </w:rPr>
        <w:t>沈阳兴禹水利建设工程质量检测有限公司</w:t>
      </w:r>
    </w:p>
    <w:p w14:paraId="4B3FDC77">
      <w:pPr>
        <w:wordWrap w:val="0"/>
        <w:spacing w:line="360" w:lineRule="auto"/>
        <w:ind w:firstLine="480" w:firstLineChars="200"/>
        <w:jc w:val="right"/>
        <w:rPr>
          <w:rFonts w:ascii="Times New Roman" w:hAnsi="Times New Roman" w:eastAsia="宋体"/>
          <w:sz w:val="24"/>
        </w:rPr>
      </w:pPr>
      <w:r>
        <w:rPr>
          <w:rFonts w:hint="eastAsia" w:ascii="Times New Roman" w:hAnsi="Times New Roman" w:eastAsia="宋体"/>
          <w:sz w:val="24"/>
        </w:rPr>
        <w:t xml:space="preserve">2025年 6月 20 日       </w:t>
      </w:r>
    </w:p>
    <w:p w14:paraId="33EDB2C2">
      <w:pPr>
        <w:spacing w:line="360" w:lineRule="auto"/>
        <w:ind w:firstLine="480" w:firstLineChars="200"/>
        <w:jc w:val="right"/>
        <w:rPr>
          <w:rFonts w:ascii="Times New Roman" w:hAnsi="Times New Roman" w:eastAsia="宋体"/>
          <w:sz w:val="24"/>
        </w:rPr>
      </w:pPr>
    </w:p>
    <w:p w14:paraId="41D6B990">
      <w:pPr>
        <w:widowControl/>
        <w:jc w:val="left"/>
        <w:rPr>
          <w:rFonts w:ascii="Times New Roman" w:hAnsi="Times New Roman" w:eastAsia="宋体"/>
          <w:sz w:val="24"/>
        </w:rPr>
      </w:pPr>
      <w:r>
        <w:rPr>
          <w:rFonts w:ascii="Times New Roman" w:hAnsi="Times New Roman" w:eastAsia="宋体"/>
          <w:sz w:val="24"/>
        </w:rPr>
        <w:br w:type="page"/>
      </w:r>
    </w:p>
    <w:p w14:paraId="34422445">
      <w:pPr>
        <w:jc w:val="center"/>
        <w:rPr>
          <w:rFonts w:hint="eastAsia" w:ascii="黑体" w:eastAsia="黑体"/>
          <w:b/>
          <w:sz w:val="48"/>
          <w:szCs w:val="48"/>
        </w:rPr>
      </w:pPr>
      <w:r>
        <w:rPr>
          <w:rFonts w:hint="eastAsia" w:ascii="黑体" w:hAnsi="Times New Roman" w:eastAsia="黑体"/>
          <w:b/>
          <w:sz w:val="48"/>
          <w:szCs w:val="48"/>
          <w:lang w:eastAsia="zh-Hans"/>
        </w:rPr>
        <w:t>技术成果评价</w:t>
      </w:r>
      <w:r>
        <w:rPr>
          <w:rFonts w:hint="eastAsia" w:ascii="黑体" w:eastAsia="黑体"/>
          <w:b/>
          <w:sz w:val="48"/>
          <w:szCs w:val="48"/>
          <w:lang w:eastAsia="zh-Hans"/>
        </w:rPr>
        <w:t>技术服务报价</w:t>
      </w:r>
      <w:r>
        <w:rPr>
          <w:rFonts w:hint="eastAsia" w:ascii="黑体" w:eastAsia="黑体"/>
          <w:b/>
          <w:sz w:val="48"/>
          <w:szCs w:val="48"/>
        </w:rPr>
        <w:t>单</w:t>
      </w:r>
    </w:p>
    <w:p w14:paraId="68763FA9">
      <w:pPr>
        <w:rPr>
          <w:rFonts w:hint="eastAsia" w:ascii="宋体" w:hAnsi="宋体"/>
          <w:b/>
          <w:color w:val="333333"/>
          <w:sz w:val="24"/>
        </w:rPr>
      </w:pPr>
      <w:r>
        <w:rPr>
          <w:rFonts w:hint="eastAsia"/>
          <w:b/>
          <w:sz w:val="28"/>
          <w:szCs w:val="28"/>
        </w:rPr>
        <w:t>致：</w:t>
      </w:r>
      <w:r>
        <w:rPr>
          <w:rFonts w:hint="eastAsia"/>
          <w:b/>
          <w:sz w:val="28"/>
          <w:szCs w:val="28"/>
          <w:lang w:eastAsia="zh-Hans"/>
        </w:rPr>
        <w:t>沈阳兴禹水利建设工程质量检测有限公司</w:t>
      </w:r>
    </w:p>
    <w:p w14:paraId="1B751302">
      <w:pPr>
        <w:pStyle w:val="5"/>
        <w:spacing w:before="312" w:beforeLines="100"/>
        <w:rPr>
          <w:rFonts w:hint="eastAsia"/>
          <w:b/>
          <w:color w:val="333333"/>
        </w:rPr>
      </w:pPr>
      <w:r>
        <w:rPr>
          <w:rFonts w:hint="eastAsia"/>
          <w:b/>
          <w:color w:val="333333"/>
        </w:rPr>
        <w:t>一、报价</w:t>
      </w:r>
    </w:p>
    <w:tbl>
      <w:tblPr>
        <w:tblStyle w:val="6"/>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186"/>
        <w:gridCol w:w="1426"/>
        <w:gridCol w:w="862"/>
        <w:gridCol w:w="825"/>
        <w:gridCol w:w="919"/>
        <w:gridCol w:w="1031"/>
        <w:gridCol w:w="782"/>
      </w:tblGrid>
      <w:tr w14:paraId="05AE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566FAAE">
            <w:pPr>
              <w:jc w:val="center"/>
              <w:rPr>
                <w:rFonts w:hint="eastAsia" w:ascii="宋体" w:hAnsi="宋体"/>
                <w:sz w:val="28"/>
                <w:szCs w:val="28"/>
              </w:rPr>
            </w:pPr>
            <w:r>
              <w:rPr>
                <w:rFonts w:hint="eastAsia" w:ascii="宋体" w:hAnsi="宋体"/>
                <w:sz w:val="28"/>
                <w:szCs w:val="28"/>
              </w:rPr>
              <w:t>项次</w:t>
            </w:r>
          </w:p>
        </w:tc>
        <w:tc>
          <w:tcPr>
            <w:tcW w:w="2186" w:type="dxa"/>
            <w:tcBorders>
              <w:top w:val="single" w:color="auto" w:sz="4" w:space="0"/>
              <w:left w:val="single" w:color="auto" w:sz="4" w:space="0"/>
              <w:bottom w:val="single" w:color="auto" w:sz="4" w:space="0"/>
              <w:right w:val="single" w:color="auto" w:sz="4" w:space="0"/>
            </w:tcBorders>
            <w:vAlign w:val="center"/>
          </w:tcPr>
          <w:p w14:paraId="0AABE5F1">
            <w:pPr>
              <w:jc w:val="center"/>
              <w:rPr>
                <w:rFonts w:hint="eastAsia" w:ascii="宋体" w:hAnsi="宋体"/>
                <w:sz w:val="28"/>
                <w:szCs w:val="28"/>
              </w:rPr>
            </w:pPr>
            <w:r>
              <w:rPr>
                <w:rFonts w:hint="eastAsia" w:ascii="宋体" w:hAnsi="宋体"/>
                <w:sz w:val="28"/>
                <w:szCs w:val="28"/>
              </w:rPr>
              <w:t>标的物名称</w:t>
            </w:r>
          </w:p>
        </w:tc>
        <w:tc>
          <w:tcPr>
            <w:tcW w:w="1426" w:type="dxa"/>
            <w:tcBorders>
              <w:top w:val="single" w:color="auto" w:sz="4" w:space="0"/>
              <w:left w:val="single" w:color="auto" w:sz="4" w:space="0"/>
              <w:bottom w:val="single" w:color="auto" w:sz="4" w:space="0"/>
              <w:right w:val="single" w:color="auto" w:sz="4" w:space="0"/>
            </w:tcBorders>
            <w:vAlign w:val="center"/>
          </w:tcPr>
          <w:p w14:paraId="7FA1046C">
            <w:pPr>
              <w:jc w:val="center"/>
              <w:rPr>
                <w:rFonts w:hint="eastAsia" w:ascii="宋体" w:hAnsi="宋体"/>
                <w:sz w:val="28"/>
                <w:szCs w:val="28"/>
              </w:rPr>
            </w:pPr>
            <w:r>
              <w:rPr>
                <w:rFonts w:hint="eastAsia" w:ascii="宋体" w:hAnsi="宋体"/>
                <w:sz w:val="28"/>
                <w:szCs w:val="28"/>
              </w:rPr>
              <w:t>规格型号</w:t>
            </w:r>
          </w:p>
        </w:tc>
        <w:tc>
          <w:tcPr>
            <w:tcW w:w="862" w:type="dxa"/>
            <w:tcBorders>
              <w:top w:val="single" w:color="auto" w:sz="4" w:space="0"/>
              <w:left w:val="single" w:color="auto" w:sz="4" w:space="0"/>
              <w:bottom w:val="single" w:color="auto" w:sz="4" w:space="0"/>
              <w:right w:val="single" w:color="auto" w:sz="4" w:space="0"/>
            </w:tcBorders>
            <w:vAlign w:val="center"/>
          </w:tcPr>
          <w:p w14:paraId="5F339413">
            <w:pPr>
              <w:jc w:val="center"/>
              <w:rPr>
                <w:rFonts w:hint="eastAsia" w:ascii="宋体" w:hAnsi="宋体"/>
                <w:sz w:val="28"/>
                <w:szCs w:val="28"/>
              </w:rPr>
            </w:pPr>
            <w:r>
              <w:rPr>
                <w:rFonts w:hint="eastAsia" w:ascii="宋体" w:hAnsi="宋体"/>
                <w:sz w:val="28"/>
                <w:szCs w:val="28"/>
              </w:rPr>
              <w:t>单位</w:t>
            </w:r>
          </w:p>
        </w:tc>
        <w:tc>
          <w:tcPr>
            <w:tcW w:w="825" w:type="dxa"/>
            <w:tcBorders>
              <w:top w:val="single" w:color="auto" w:sz="4" w:space="0"/>
              <w:left w:val="single" w:color="auto" w:sz="4" w:space="0"/>
              <w:bottom w:val="single" w:color="auto" w:sz="4" w:space="0"/>
              <w:right w:val="single" w:color="auto" w:sz="4" w:space="0"/>
            </w:tcBorders>
            <w:vAlign w:val="center"/>
          </w:tcPr>
          <w:p w14:paraId="58C48C05">
            <w:pPr>
              <w:jc w:val="center"/>
              <w:rPr>
                <w:rFonts w:hint="eastAsia" w:ascii="宋体" w:hAnsi="宋体"/>
                <w:sz w:val="28"/>
                <w:szCs w:val="28"/>
              </w:rPr>
            </w:pPr>
            <w:r>
              <w:rPr>
                <w:rFonts w:hint="eastAsia" w:ascii="宋体" w:hAnsi="宋体"/>
                <w:sz w:val="28"/>
                <w:szCs w:val="28"/>
              </w:rPr>
              <w:t>数量</w:t>
            </w:r>
          </w:p>
        </w:tc>
        <w:tc>
          <w:tcPr>
            <w:tcW w:w="919" w:type="dxa"/>
            <w:tcBorders>
              <w:top w:val="single" w:color="auto" w:sz="4" w:space="0"/>
              <w:left w:val="single" w:color="auto" w:sz="4" w:space="0"/>
              <w:bottom w:val="single" w:color="auto" w:sz="4" w:space="0"/>
              <w:right w:val="single" w:color="auto" w:sz="4" w:space="0"/>
            </w:tcBorders>
            <w:vAlign w:val="center"/>
          </w:tcPr>
          <w:p w14:paraId="073C83F8">
            <w:pPr>
              <w:jc w:val="center"/>
              <w:rPr>
                <w:rFonts w:hint="eastAsia" w:ascii="宋体" w:hAnsi="宋体"/>
                <w:sz w:val="28"/>
                <w:szCs w:val="28"/>
              </w:rPr>
            </w:pPr>
            <w:r>
              <w:rPr>
                <w:rFonts w:hint="eastAsia" w:ascii="宋体" w:hAnsi="宋体"/>
                <w:sz w:val="28"/>
                <w:szCs w:val="28"/>
              </w:rPr>
              <w:t>单价</w:t>
            </w:r>
          </w:p>
        </w:tc>
        <w:tc>
          <w:tcPr>
            <w:tcW w:w="1031" w:type="dxa"/>
            <w:tcBorders>
              <w:top w:val="single" w:color="auto" w:sz="4" w:space="0"/>
              <w:left w:val="single" w:color="auto" w:sz="4" w:space="0"/>
              <w:bottom w:val="single" w:color="auto" w:sz="4" w:space="0"/>
              <w:right w:val="single" w:color="auto" w:sz="4" w:space="0"/>
            </w:tcBorders>
            <w:vAlign w:val="center"/>
          </w:tcPr>
          <w:p w14:paraId="379F8701">
            <w:pPr>
              <w:jc w:val="center"/>
              <w:rPr>
                <w:rFonts w:hint="eastAsia" w:ascii="宋体" w:hAnsi="宋体"/>
                <w:sz w:val="28"/>
                <w:szCs w:val="28"/>
              </w:rPr>
            </w:pPr>
            <w:r>
              <w:rPr>
                <w:rFonts w:hint="eastAsia" w:ascii="宋体" w:hAnsi="宋体"/>
                <w:sz w:val="28"/>
                <w:szCs w:val="28"/>
              </w:rPr>
              <w:t>价格</w:t>
            </w:r>
          </w:p>
        </w:tc>
        <w:tc>
          <w:tcPr>
            <w:tcW w:w="782" w:type="dxa"/>
            <w:tcBorders>
              <w:top w:val="single" w:color="auto" w:sz="4" w:space="0"/>
              <w:left w:val="single" w:color="auto" w:sz="4" w:space="0"/>
              <w:bottom w:val="single" w:color="auto" w:sz="4" w:space="0"/>
              <w:right w:val="single" w:color="auto" w:sz="4" w:space="0"/>
            </w:tcBorders>
            <w:vAlign w:val="center"/>
          </w:tcPr>
          <w:p w14:paraId="7E0AF6E5">
            <w:pPr>
              <w:jc w:val="center"/>
              <w:rPr>
                <w:rFonts w:hint="eastAsia" w:ascii="宋体" w:hAnsi="宋体"/>
                <w:sz w:val="28"/>
                <w:szCs w:val="28"/>
              </w:rPr>
            </w:pPr>
            <w:r>
              <w:rPr>
                <w:rFonts w:hint="eastAsia" w:ascii="宋体" w:hAnsi="宋体"/>
                <w:sz w:val="28"/>
                <w:szCs w:val="28"/>
              </w:rPr>
              <w:t>备注</w:t>
            </w:r>
          </w:p>
        </w:tc>
      </w:tr>
      <w:tr w14:paraId="533B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1707A469">
            <w:pPr>
              <w:jc w:val="center"/>
              <w:rPr>
                <w:rFonts w:hint="eastAsia" w:ascii="宋体" w:hAnsi="宋体"/>
                <w:sz w:val="28"/>
                <w:szCs w:val="28"/>
              </w:rPr>
            </w:pPr>
            <w:r>
              <w:rPr>
                <w:rFonts w:hint="eastAsia" w:ascii="宋体" w:hAnsi="宋体"/>
                <w:sz w:val="28"/>
                <w:szCs w:val="28"/>
              </w:rPr>
              <w:t>1</w:t>
            </w:r>
          </w:p>
        </w:tc>
        <w:tc>
          <w:tcPr>
            <w:tcW w:w="2186" w:type="dxa"/>
            <w:tcBorders>
              <w:top w:val="single" w:color="auto" w:sz="4" w:space="0"/>
              <w:left w:val="single" w:color="auto" w:sz="4" w:space="0"/>
              <w:bottom w:val="single" w:color="auto" w:sz="4" w:space="0"/>
              <w:right w:val="single" w:color="auto" w:sz="4" w:space="0"/>
            </w:tcBorders>
            <w:vAlign w:val="center"/>
          </w:tcPr>
          <w:p w14:paraId="1B3B0C8A">
            <w:pPr>
              <w:rPr>
                <w:rFonts w:hint="eastAsia" w:ascii="宋体" w:hAnsi="宋体"/>
                <w:sz w:val="28"/>
                <w:szCs w:val="28"/>
              </w:rPr>
            </w:pPr>
            <w:r>
              <w:rPr>
                <w:rFonts w:hint="eastAsia" w:ascii="宋体" w:hAnsi="宋体"/>
                <w:sz w:val="28"/>
                <w:szCs w:val="28"/>
              </w:rPr>
              <w:t>技术成果评价技术服务费</w:t>
            </w:r>
          </w:p>
        </w:tc>
        <w:tc>
          <w:tcPr>
            <w:tcW w:w="1426" w:type="dxa"/>
            <w:tcBorders>
              <w:top w:val="single" w:color="auto" w:sz="4" w:space="0"/>
              <w:left w:val="single" w:color="auto" w:sz="4" w:space="0"/>
              <w:bottom w:val="single" w:color="auto" w:sz="4" w:space="0"/>
              <w:right w:val="single" w:color="auto" w:sz="4" w:space="0"/>
            </w:tcBorders>
            <w:vAlign w:val="center"/>
          </w:tcPr>
          <w:p w14:paraId="435CCD0B">
            <w:pPr>
              <w:jc w:val="center"/>
              <w:rPr>
                <w:rFonts w:hint="eastAsia" w:ascii="宋体" w:hAnsi="宋体"/>
                <w:sz w:val="28"/>
                <w:szCs w:val="28"/>
              </w:rPr>
            </w:pPr>
          </w:p>
        </w:tc>
        <w:tc>
          <w:tcPr>
            <w:tcW w:w="862" w:type="dxa"/>
            <w:tcBorders>
              <w:top w:val="single" w:color="auto" w:sz="4" w:space="0"/>
              <w:left w:val="single" w:color="auto" w:sz="4" w:space="0"/>
              <w:bottom w:val="single" w:color="auto" w:sz="4" w:space="0"/>
              <w:right w:val="single" w:color="auto" w:sz="4" w:space="0"/>
            </w:tcBorders>
            <w:vAlign w:val="center"/>
          </w:tcPr>
          <w:p w14:paraId="5A3300B4">
            <w:pPr>
              <w:jc w:val="center"/>
              <w:rPr>
                <w:rFonts w:hint="eastAsia" w:ascii="宋体" w:hAnsi="宋体"/>
                <w:sz w:val="28"/>
                <w:szCs w:val="28"/>
              </w:rPr>
            </w:pPr>
          </w:p>
        </w:tc>
        <w:tc>
          <w:tcPr>
            <w:tcW w:w="825" w:type="dxa"/>
            <w:tcBorders>
              <w:top w:val="single" w:color="auto" w:sz="4" w:space="0"/>
              <w:left w:val="single" w:color="auto" w:sz="4" w:space="0"/>
              <w:bottom w:val="single" w:color="auto" w:sz="4" w:space="0"/>
              <w:right w:val="single" w:color="auto" w:sz="4" w:space="0"/>
            </w:tcBorders>
            <w:vAlign w:val="center"/>
          </w:tcPr>
          <w:p w14:paraId="71AECDD5">
            <w:pPr>
              <w:jc w:val="center"/>
              <w:rPr>
                <w:rFonts w:hint="eastAsia" w:ascii="宋体" w:hAnsi="宋体"/>
                <w:sz w:val="28"/>
                <w:szCs w:val="28"/>
              </w:rPr>
            </w:pPr>
          </w:p>
        </w:tc>
        <w:tc>
          <w:tcPr>
            <w:tcW w:w="919" w:type="dxa"/>
            <w:tcBorders>
              <w:top w:val="single" w:color="auto" w:sz="4" w:space="0"/>
              <w:left w:val="single" w:color="auto" w:sz="4" w:space="0"/>
              <w:bottom w:val="single" w:color="auto" w:sz="4" w:space="0"/>
              <w:right w:val="single" w:color="auto" w:sz="4" w:space="0"/>
            </w:tcBorders>
            <w:vAlign w:val="center"/>
          </w:tcPr>
          <w:p w14:paraId="5A1B596A">
            <w:pPr>
              <w:widowControl/>
              <w:jc w:val="left"/>
              <w:rPr>
                <w:rFonts w:hint="eastAsia" w:ascii="宋体" w:hAnsi="宋体"/>
                <w:sz w:val="28"/>
                <w:szCs w:val="28"/>
              </w:rPr>
            </w:pPr>
          </w:p>
        </w:tc>
        <w:tc>
          <w:tcPr>
            <w:tcW w:w="1031" w:type="dxa"/>
            <w:tcBorders>
              <w:top w:val="single" w:color="auto" w:sz="4" w:space="0"/>
              <w:left w:val="single" w:color="auto" w:sz="4" w:space="0"/>
              <w:bottom w:val="single" w:color="auto" w:sz="4" w:space="0"/>
              <w:right w:val="single" w:color="auto" w:sz="4" w:space="0"/>
            </w:tcBorders>
            <w:vAlign w:val="center"/>
          </w:tcPr>
          <w:p w14:paraId="66422D38">
            <w:pPr>
              <w:jc w:val="center"/>
              <w:rPr>
                <w:rFonts w:hint="eastAsia" w:ascii="宋体" w:hAnsi="宋体"/>
                <w:sz w:val="28"/>
                <w:szCs w:val="28"/>
              </w:rPr>
            </w:pPr>
          </w:p>
        </w:tc>
        <w:tc>
          <w:tcPr>
            <w:tcW w:w="782" w:type="dxa"/>
            <w:tcBorders>
              <w:top w:val="single" w:color="auto" w:sz="4" w:space="0"/>
              <w:left w:val="single" w:color="auto" w:sz="4" w:space="0"/>
              <w:bottom w:val="single" w:color="auto" w:sz="4" w:space="0"/>
              <w:right w:val="single" w:color="auto" w:sz="4" w:space="0"/>
            </w:tcBorders>
            <w:vAlign w:val="center"/>
          </w:tcPr>
          <w:p w14:paraId="13CDA4E6">
            <w:pPr>
              <w:jc w:val="center"/>
              <w:rPr>
                <w:rFonts w:hint="eastAsia" w:ascii="宋体" w:hAnsi="宋体"/>
                <w:sz w:val="28"/>
                <w:szCs w:val="28"/>
              </w:rPr>
            </w:pPr>
          </w:p>
        </w:tc>
      </w:tr>
      <w:tr w14:paraId="0298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952" w:type="dxa"/>
            <w:gridSpan w:val="8"/>
            <w:tcBorders>
              <w:top w:val="single" w:color="auto" w:sz="4" w:space="0"/>
              <w:left w:val="single" w:color="auto" w:sz="4" w:space="0"/>
              <w:bottom w:val="single" w:color="auto" w:sz="4" w:space="0"/>
              <w:right w:val="single" w:color="auto" w:sz="4" w:space="0"/>
            </w:tcBorders>
            <w:vAlign w:val="center"/>
          </w:tcPr>
          <w:p w14:paraId="3644A5C5">
            <w:pPr>
              <w:pStyle w:val="5"/>
              <w:spacing w:before="107" w:after="107" w:line="20" w:lineRule="atLeast"/>
              <w:rPr>
                <w:rFonts w:hint="eastAsia"/>
                <w:sz w:val="28"/>
                <w:szCs w:val="28"/>
              </w:rPr>
            </w:pPr>
            <w:r>
              <w:rPr>
                <w:rFonts w:hint="eastAsia"/>
                <w:sz w:val="28"/>
                <w:szCs w:val="28"/>
              </w:rPr>
              <w:t>合计人民币</w:t>
            </w:r>
            <w:r>
              <w:rPr>
                <w:rFonts w:hint="eastAsia"/>
                <w:color w:val="333333"/>
                <w:sz w:val="28"/>
                <w:szCs w:val="28"/>
              </w:rPr>
              <w:t>金额</w:t>
            </w:r>
            <w:r>
              <w:rPr>
                <w:rFonts w:hint="eastAsia"/>
                <w:sz w:val="28"/>
                <w:szCs w:val="28"/>
              </w:rPr>
              <w:t>（大写）：                  ￥：</w:t>
            </w:r>
          </w:p>
        </w:tc>
      </w:tr>
    </w:tbl>
    <w:p w14:paraId="432944A3">
      <w:pPr>
        <w:spacing w:line="480" w:lineRule="auto"/>
        <w:jc w:val="left"/>
        <w:rPr>
          <w:rFonts w:hint="eastAsia" w:ascii="宋体" w:hAnsi="宋体" w:eastAsia="宋体" w:cs="仿宋_GB2312"/>
          <w:b/>
          <w:bCs/>
          <w:sz w:val="28"/>
          <w:szCs w:val="28"/>
          <w14:ligatures w14:val="none"/>
        </w:rPr>
      </w:pPr>
      <w:r>
        <w:rPr>
          <w:rFonts w:hint="eastAsia" w:ascii="宋体" w:hAnsi="宋体" w:eastAsia="宋体" w:cs="仿宋_GB2312"/>
          <w:b/>
          <w:bCs/>
          <w:sz w:val="28"/>
          <w:szCs w:val="28"/>
          <w14:ligatures w14:val="none"/>
        </w:rPr>
        <w:t>供应商名称：</w:t>
      </w:r>
    </w:p>
    <w:p w14:paraId="1FC34366">
      <w:pPr>
        <w:rPr>
          <w:rFonts w:hint="eastAsia" w:ascii="宋体" w:hAnsi="宋体" w:eastAsia="宋体" w:cs="仿宋_GB2312"/>
          <w:b/>
          <w:bCs/>
          <w:sz w:val="28"/>
          <w:szCs w:val="28"/>
          <w14:ligatures w14:val="none"/>
        </w:rPr>
      </w:pPr>
      <w:r>
        <w:rPr>
          <w:rFonts w:hint="eastAsia" w:ascii="宋体" w:hAnsi="宋体" w:eastAsia="宋体" w:cs="仿宋_GB2312"/>
          <w:b/>
          <w:bCs/>
          <w:sz w:val="28"/>
          <w:szCs w:val="28"/>
          <w14:ligatures w14:val="none"/>
        </w:rPr>
        <w:t>开票及收款银行账户信息：</w:t>
      </w:r>
    </w:p>
    <w:p w14:paraId="52AECF47">
      <w:pPr>
        <w:rPr>
          <w:rFonts w:hint="eastAsia" w:ascii="宋体" w:hAnsi="宋体" w:eastAsia="宋体" w:cs="仿宋_GB2312"/>
          <w:b/>
          <w:bCs/>
          <w:sz w:val="28"/>
          <w:szCs w:val="28"/>
          <w14:ligatures w14:val="none"/>
        </w:rPr>
      </w:pPr>
    </w:p>
    <w:p w14:paraId="5B493446">
      <w:pPr>
        <w:rPr>
          <w:rFonts w:hint="eastAsia" w:ascii="宋体" w:hAnsi="宋体" w:eastAsia="宋体" w:cs="仿宋_GB2312"/>
          <w:b/>
          <w:bCs/>
          <w:sz w:val="28"/>
          <w:szCs w:val="28"/>
          <w14:ligatures w14:val="none"/>
        </w:rPr>
      </w:pPr>
    </w:p>
    <w:p w14:paraId="4D140697">
      <w:pPr>
        <w:rPr>
          <w:rFonts w:hint="eastAsia" w:ascii="宋体" w:hAnsi="宋体" w:eastAsia="宋体" w:cs="仿宋_GB2312"/>
          <w:b/>
          <w:bCs/>
          <w:sz w:val="28"/>
          <w:szCs w:val="28"/>
          <w14:ligatures w14:val="none"/>
        </w:rPr>
      </w:pPr>
    </w:p>
    <w:p w14:paraId="03531A92">
      <w:pPr>
        <w:rPr>
          <w:rFonts w:hint="eastAsia" w:ascii="宋体" w:hAnsi="宋体" w:eastAsia="宋体" w:cs="仿宋_GB2312"/>
          <w:b/>
          <w:bCs/>
          <w:sz w:val="28"/>
          <w:szCs w:val="28"/>
          <w14:ligatures w14:val="none"/>
        </w:rPr>
      </w:pPr>
    </w:p>
    <w:p w14:paraId="76531987">
      <w:pPr>
        <w:rPr>
          <w:rFonts w:hint="eastAsia" w:ascii="宋体" w:hAnsi="宋体" w:eastAsia="宋体" w:cs="仿宋_GB2312"/>
          <w:b/>
          <w:bCs/>
          <w:sz w:val="28"/>
          <w:szCs w:val="28"/>
          <w14:ligatures w14:val="none"/>
        </w:rPr>
      </w:pPr>
    </w:p>
    <w:p w14:paraId="4BEC1AA7">
      <w:pPr>
        <w:rPr>
          <w:rFonts w:hint="eastAsia" w:ascii="宋体" w:hAnsi="宋体" w:eastAsia="宋体" w:cs="仿宋_GB2312"/>
          <w:b/>
          <w:bCs/>
          <w:sz w:val="28"/>
          <w:szCs w:val="28"/>
          <w14:ligatures w14:val="none"/>
        </w:rPr>
      </w:pPr>
    </w:p>
    <w:p w14:paraId="3A55104F">
      <w:pPr>
        <w:spacing w:line="480" w:lineRule="auto"/>
        <w:ind w:firstLine="3360" w:firstLineChars="1200"/>
        <w:jc w:val="left"/>
        <w:rPr>
          <w:rFonts w:hint="eastAsia" w:ascii="宋体" w:hAnsi="宋体" w:eastAsia="宋体" w:cs="仿宋_GB2312"/>
          <w:sz w:val="28"/>
          <w:szCs w:val="28"/>
          <w14:ligatures w14:val="none"/>
        </w:rPr>
      </w:pPr>
      <w:r>
        <w:rPr>
          <w:rFonts w:hint="eastAsia" w:ascii="宋体" w:hAnsi="宋体" w:eastAsia="宋体" w:cs="仿宋_GB2312"/>
          <w:sz w:val="28"/>
          <w:szCs w:val="28"/>
          <w14:ligatures w14:val="none"/>
        </w:rPr>
        <w:t>法定代表人或授权委托人（签字或盖章）：</w:t>
      </w:r>
    </w:p>
    <w:p w14:paraId="6C5F7632">
      <w:pPr>
        <w:spacing w:line="480" w:lineRule="auto"/>
        <w:ind w:firstLine="5320" w:firstLineChars="1900"/>
        <w:jc w:val="left"/>
        <w:rPr>
          <w:rFonts w:hint="eastAsia" w:ascii="宋体" w:hAnsi="宋体" w:eastAsia="宋体" w:cs="Times New Roman"/>
          <w:szCs w:val="24"/>
          <w14:ligatures w14:val="none"/>
        </w:rPr>
      </w:pPr>
      <w:r>
        <w:rPr>
          <w:rFonts w:hint="eastAsia" w:ascii="宋体" w:hAnsi="宋体" w:eastAsia="宋体" w:cs="仿宋_GB2312"/>
          <w:sz w:val="28"/>
          <w:szCs w:val="28"/>
          <w14:ligatures w14:val="none"/>
        </w:rPr>
        <w:t>日     期:</w:t>
      </w:r>
    </w:p>
    <w:p w14:paraId="6FAF7CD6">
      <w:pPr>
        <w:rPr>
          <w:rFonts w:hint="eastAsia" w:ascii="宋体" w:hAnsi="宋体" w:eastAsia="宋体" w:cs="仿宋_GB2312"/>
          <w:b/>
          <w:bCs/>
          <w:sz w:val="28"/>
          <w:szCs w:val="28"/>
          <w14:ligatures w14:val="none"/>
        </w:rPr>
      </w:pPr>
    </w:p>
    <w:p w14:paraId="6D16D971">
      <w:pPr>
        <w:spacing w:line="360" w:lineRule="auto"/>
        <w:ind w:right="960"/>
        <w:rPr>
          <w:rFonts w:ascii="Times New Roman" w:hAnsi="Times New Roman" w:eastAsia="宋体"/>
          <w:sz w:val="24"/>
        </w:rPr>
      </w:pPr>
    </w:p>
    <w:bookmarkEnd w:id="2"/>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33"/>
    <w:rsid w:val="00021110"/>
    <w:rsid w:val="0004538C"/>
    <w:rsid w:val="00086887"/>
    <w:rsid w:val="000A4100"/>
    <w:rsid w:val="00133EA6"/>
    <w:rsid w:val="00147106"/>
    <w:rsid w:val="001E4BD3"/>
    <w:rsid w:val="002841FD"/>
    <w:rsid w:val="00296D09"/>
    <w:rsid w:val="003042B5"/>
    <w:rsid w:val="00330BB5"/>
    <w:rsid w:val="003504D0"/>
    <w:rsid w:val="003C4A33"/>
    <w:rsid w:val="0040310A"/>
    <w:rsid w:val="00424272"/>
    <w:rsid w:val="00431979"/>
    <w:rsid w:val="00491AA3"/>
    <w:rsid w:val="004A708F"/>
    <w:rsid w:val="004A72DA"/>
    <w:rsid w:val="004E7BD6"/>
    <w:rsid w:val="00524253"/>
    <w:rsid w:val="00587B21"/>
    <w:rsid w:val="00596598"/>
    <w:rsid w:val="006352D8"/>
    <w:rsid w:val="00642C3C"/>
    <w:rsid w:val="00672919"/>
    <w:rsid w:val="00681AEF"/>
    <w:rsid w:val="006C7F95"/>
    <w:rsid w:val="006E4793"/>
    <w:rsid w:val="006E734C"/>
    <w:rsid w:val="00701B78"/>
    <w:rsid w:val="007225FA"/>
    <w:rsid w:val="0072731B"/>
    <w:rsid w:val="0076758F"/>
    <w:rsid w:val="00827247"/>
    <w:rsid w:val="00830870"/>
    <w:rsid w:val="00835F79"/>
    <w:rsid w:val="00883CBB"/>
    <w:rsid w:val="008E4AB8"/>
    <w:rsid w:val="00917F32"/>
    <w:rsid w:val="00952C88"/>
    <w:rsid w:val="00A125B5"/>
    <w:rsid w:val="00A84D72"/>
    <w:rsid w:val="00AC5D53"/>
    <w:rsid w:val="00AF00D0"/>
    <w:rsid w:val="00B1305D"/>
    <w:rsid w:val="00B53B3D"/>
    <w:rsid w:val="00B67D88"/>
    <w:rsid w:val="00B82D1A"/>
    <w:rsid w:val="00BB2053"/>
    <w:rsid w:val="00BC262D"/>
    <w:rsid w:val="00BC77A8"/>
    <w:rsid w:val="00BF5938"/>
    <w:rsid w:val="00C177E2"/>
    <w:rsid w:val="00C62A7C"/>
    <w:rsid w:val="00C75941"/>
    <w:rsid w:val="00C93261"/>
    <w:rsid w:val="00CE240D"/>
    <w:rsid w:val="00D744AB"/>
    <w:rsid w:val="00D82E0B"/>
    <w:rsid w:val="00DA359B"/>
    <w:rsid w:val="00E614A4"/>
    <w:rsid w:val="00E96520"/>
    <w:rsid w:val="00EC4F46"/>
    <w:rsid w:val="00EC6A77"/>
    <w:rsid w:val="00EF367B"/>
    <w:rsid w:val="00F53CA9"/>
    <w:rsid w:val="00F91384"/>
    <w:rsid w:val="1153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14:ligatures w14:val="none"/>
    </w:r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日期 字符"/>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1044</Words>
  <Characters>1104</Characters>
  <Lines>47</Lines>
  <Paragraphs>57</Paragraphs>
  <TotalTime>394</TotalTime>
  <ScaleCrop>false</ScaleCrop>
  <LinksUpToDate>false</LinksUpToDate>
  <CharactersWithSpaces>1137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2025-01-03T00:36:00Z</dcterms:created>
  <dc:creator>changjian FU</dc:creator>
  <cp:lastModifiedBy>Winner萨金阿曼</cp:lastModifiedBy>
  <cp:lastPrinted>2025-01-26T06:13:00Z</cp:lastPrinted>
  <dcterms:modified xsi:type="dcterms:W3CDTF">2025-06-23T01:23:04Z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DBE00ABE3EE64118B02B44AA383446C6_13</vt:lpwstr>
  </property>
</Properties>
</file>